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8DE" w:rsidRPr="007A28DE" w:rsidRDefault="007A28DE" w:rsidP="007A28DE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>ПАМЯТКА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>по организации помощи обучающимся,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перешедшим на смешанную форму обучения 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(5-11 классы, базовый уровень)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center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>Все уроки и занятия для обучающихся, перешедших на смешанную форму обучения, начнутся с 16 ноября.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>1. Расписание занятий обучающегося на неделю размещено на Городском портале дистанционного обучения по адресу  </w:t>
      </w:r>
      <w:hyperlink r:id="rId4" w:history="1">
        <w:r w:rsidRPr="007A28DE">
          <w:rPr>
            <w:rStyle w:val="a4"/>
            <w:b/>
            <w:bCs/>
            <w:color w:val="71BEF7"/>
            <w:sz w:val="28"/>
            <w:szCs w:val="28"/>
            <w:shd w:val="clear" w:color="auto" w:fill="FFFFFF"/>
          </w:rPr>
          <w:t>https://do2.rcokoit.ru</w:t>
        </w:r>
      </w:hyperlink>
      <w:r w:rsidRPr="007A28DE">
        <w:rPr>
          <w:b/>
          <w:bCs/>
          <w:color w:val="000000"/>
          <w:sz w:val="28"/>
          <w:szCs w:val="28"/>
          <w:shd w:val="clear" w:color="auto" w:fill="FFFFFF"/>
        </w:rPr>
        <w:t>. Начало первого урока ежедневно в 10.00, второго урока – в 11.00,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третьего урока – в 12.00, четвертого урока – в 13.00. Количество уроков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в день зависит от класса обучающегося. Расписание на следующую неделю размещается по пятницам в 16.00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2. По расписанию обучающийся сможет посмотреть видеоурок, продолжительностью 15-20 минут. Ссылка для просмотра видеоурока размещена в расписании рядом с названием предмета. В конце видеоурока учитель даст задание по теме </w:t>
      </w:r>
      <w:proofErr w:type="spell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видеурока</w:t>
      </w:r>
      <w:proofErr w:type="spell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3. Для закрепления материала видеоурока обучающийся 5-8 класса сможет во второй половине дня посмотреть вебинар с участием студентов 3-4 </w:t>
      </w:r>
      <w:proofErr w:type="gram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курса  РГПУ</w:t>
      </w:r>
      <w:proofErr w:type="gram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 им. А.И. Герцена,  а также записаться на индивидуальную консультацию, которую проведет студент 3-4 курса РГПУ им. А.И. Герцена.  Расписание вебинаров, а также кнопка для записи на индивидуальную консультацию также размещены на Городском портале дистанционного обучения по адресу </w:t>
      </w:r>
      <w:hyperlink r:id="rId5" w:history="1">
        <w:r w:rsidRPr="007A28DE">
          <w:rPr>
            <w:rStyle w:val="a4"/>
            <w:b/>
            <w:bCs/>
            <w:color w:val="71BEF7"/>
            <w:sz w:val="28"/>
            <w:szCs w:val="28"/>
            <w:shd w:val="clear" w:color="auto" w:fill="FFFFFF"/>
          </w:rPr>
          <w:t>https://do2.rcokoit.ru</w:t>
        </w:r>
      </w:hyperlink>
      <w:r w:rsidRPr="007A28DE">
        <w:rPr>
          <w:b/>
          <w:bCs/>
          <w:color w:val="000000"/>
          <w:sz w:val="28"/>
          <w:szCs w:val="28"/>
          <w:shd w:val="clear" w:color="auto" w:fill="FFFFFF"/>
        </w:rPr>
        <w:t>.  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4. Там же размещена информация о   досуговых </w:t>
      </w:r>
      <w:proofErr w:type="spell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онлай</w:t>
      </w:r>
      <w:proofErr w:type="spell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t>-мероприятиях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и занятиях по дополнительному </w:t>
      </w:r>
      <w:proofErr w:type="gram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образованию,  вебинарах</w:t>
      </w:r>
      <w:proofErr w:type="gram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и консультациях для родителей</w:t>
      </w:r>
      <w:r w:rsidRPr="007A28DE">
        <w:rPr>
          <w:b/>
          <w:bCs/>
          <w:color w:val="000000"/>
          <w:sz w:val="20"/>
          <w:szCs w:val="20"/>
          <w:shd w:val="clear" w:color="auto" w:fill="FFFFFF"/>
        </w:rPr>
        <w:t>, 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t>которые проведут</w:t>
      </w:r>
      <w:r w:rsidRPr="007A28DE">
        <w:rPr>
          <w:b/>
          <w:bCs/>
          <w:color w:val="000000"/>
          <w:sz w:val="20"/>
          <w:szCs w:val="20"/>
          <w:shd w:val="clear" w:color="auto" w:fill="FFFFFF"/>
        </w:rPr>
        <w:t> 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t>студенты  педагогического ВУЗа.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>5. Дополнительно для самостоятельного изучения обучающийся может изучить курсы по предметам и выполнить задания, размещенные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>на Городском портале дистанционного обучения </w:t>
      </w:r>
      <w:hyperlink r:id="rId6" w:history="1">
        <w:r w:rsidRPr="007A28DE">
          <w:rPr>
            <w:rStyle w:val="a4"/>
            <w:b/>
            <w:bCs/>
            <w:color w:val="71BEF7"/>
            <w:sz w:val="28"/>
            <w:szCs w:val="28"/>
            <w:shd w:val="clear" w:color="auto" w:fill="FFFFFF"/>
          </w:rPr>
          <w:t>https://do2.rcokoit.ru/</w:t>
        </w:r>
      </w:hyperlink>
      <w:r w:rsidRPr="007A28DE">
        <w:rPr>
          <w:b/>
          <w:bCs/>
          <w:color w:val="000000"/>
          <w:sz w:val="28"/>
          <w:szCs w:val="28"/>
          <w:shd w:val="clear" w:color="auto" w:fill="FFFFFF"/>
        </w:rPr>
        <w:t>.</w:t>
      </w:r>
      <w:r w:rsidRPr="007A28DE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Чтобы увидеть доступные обучающемуся курсы, необходимо воспользоваться кнопкой Вход и ввести  логин, выданный ученику в школе. Пароль для Входа – дата рождения ученика в формате </w:t>
      </w:r>
      <w:proofErr w:type="spell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ддммгггг</w:t>
      </w:r>
      <w:proofErr w:type="spell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t>. Если ученик уже работал на Портале ранее и забыл свои логин или пароль, необходимо воспользоваться кнопкой «Забыли логин или пароль».</w:t>
      </w:r>
    </w:p>
    <w:p w:rsidR="007A28DE" w:rsidRPr="007A28DE" w:rsidRDefault="007A28DE" w:rsidP="007A28DE">
      <w:pPr>
        <w:pStyle w:val="a3"/>
        <w:spacing w:before="30" w:beforeAutospacing="0" w:after="30" w:afterAutospacing="0"/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6. Горячая линия </w:t>
      </w:r>
      <w:proofErr w:type="spellStart"/>
      <w:r w:rsidRPr="007A28DE">
        <w:rPr>
          <w:b/>
          <w:bCs/>
          <w:color w:val="000000"/>
          <w:sz w:val="28"/>
          <w:szCs w:val="28"/>
          <w:shd w:val="clear" w:color="auto" w:fill="FFFFFF"/>
        </w:rPr>
        <w:t>СПбЦОКОиИТ</w:t>
      </w:r>
      <w:proofErr w:type="spellEnd"/>
      <w:r w:rsidRPr="007A28DE">
        <w:rPr>
          <w:b/>
          <w:bCs/>
          <w:color w:val="000000"/>
          <w:sz w:val="28"/>
          <w:szCs w:val="28"/>
          <w:shd w:val="clear" w:color="auto" w:fill="FFFFFF"/>
        </w:rPr>
        <w:t xml:space="preserve"> по вопросам работы на Портале </w:t>
      </w:r>
      <w:hyperlink r:id="rId7" w:history="1">
        <w:r w:rsidRPr="007A28DE">
          <w:rPr>
            <w:rStyle w:val="a4"/>
            <w:b/>
            <w:bCs/>
            <w:color w:val="71BEF7"/>
            <w:sz w:val="28"/>
            <w:szCs w:val="28"/>
            <w:shd w:val="clear" w:color="auto" w:fill="FFFFFF"/>
          </w:rPr>
          <w:t>https://do2.rcokoit.ru</w:t>
        </w:r>
      </w:hyperlink>
      <w:r w:rsidRPr="007A28DE">
        <w:rPr>
          <w:b/>
          <w:bCs/>
          <w:color w:val="000000"/>
          <w:sz w:val="28"/>
          <w:szCs w:val="28"/>
          <w:shd w:val="clear" w:color="auto" w:fill="FFFFFF"/>
        </w:rPr>
        <w:t>: 576-34-38</w:t>
      </w:r>
    </w:p>
    <w:p w:rsidR="007A28DE" w:rsidRDefault="007A28DE" w:rsidP="007A28DE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</w:t>
      </w:r>
    </w:p>
    <w:p w:rsidR="00627784" w:rsidRDefault="00627784">
      <w:bookmarkStart w:id="0" w:name="_GoBack"/>
      <w:bookmarkEnd w:id="0"/>
    </w:p>
    <w:sectPr w:rsidR="0062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8DE"/>
    <w:rsid w:val="00627784"/>
    <w:rsid w:val="007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FABC-CE8C-45FB-A487-53BF24B4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2.rcokoi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2.rcokoit.ru/" TargetMode="External"/><Relationship Id="rId5" Type="http://schemas.openxmlformats.org/officeDocument/2006/relationships/hyperlink" Target="https://do2.rcokoit.ru/" TargetMode="External"/><Relationship Id="rId4" Type="http://schemas.openxmlformats.org/officeDocument/2006/relationships/hyperlink" Target="https://do2.rcokoi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1</cp:revision>
  <dcterms:created xsi:type="dcterms:W3CDTF">2020-11-26T14:42:00Z</dcterms:created>
  <dcterms:modified xsi:type="dcterms:W3CDTF">2020-11-26T14:43:00Z</dcterms:modified>
</cp:coreProperties>
</file>